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516" w:hanging="0"/>
        <w:jc w:val="left"/>
        <w:rPr>
          <w:lang w:val="en-US"/>
        </w:rPr>
      </w:pPr>
      <w:r>
        <w:rPr>
          <w:rFonts w:ascii="Times New Roman" w:hAnsi="Times New Roman"/>
          <w:b/>
          <w:sz w:val="20"/>
          <w:szCs w:val="20"/>
          <w:lang w:val="en-US"/>
        </w:rPr>
        <w:t xml:space="preserve">DZIEKAN </w:t>
        <w:tab/>
        <w:tab/>
        <w:tab/>
        <w:tab/>
        <w:tab/>
        <w:tab/>
        <w:tab/>
        <w:tab/>
        <w:tab/>
      </w:r>
      <w:r>
        <w:rPr>
          <w:rFonts w:ascii="Times New Roman" w:hAnsi="Times New Roman"/>
          <w:sz w:val="20"/>
          <w:szCs w:val="20"/>
          <w:lang w:val="en-US"/>
        </w:rPr>
        <w:t>Kraków, dnia 18.09.2022</w:t>
      </w:r>
    </w:p>
    <w:p>
      <w:pPr>
        <w:pStyle w:val="Normal"/>
        <w:ind w:right="-516" w:hanging="0"/>
        <w:jc w:val="left"/>
        <w:rPr>
          <w:lang w:val="en-US"/>
        </w:rPr>
      </w:pPr>
      <w:r>
        <w:rPr>
          <w:rFonts w:ascii="Times New Roman" w:hAnsi="Times New Roman"/>
          <w:b/>
          <w:sz w:val="20"/>
          <w:szCs w:val="20"/>
          <w:lang w:val="en-US"/>
        </w:rPr>
        <w:t xml:space="preserve">WYDZIAŁU FIZYKI, ASTRONOMII </w:t>
      </w:r>
    </w:p>
    <w:p>
      <w:pPr>
        <w:pStyle w:val="Normal"/>
        <w:ind w:right="-516" w:hanging="0"/>
        <w:jc w:val="left"/>
        <w:rPr>
          <w:lang w:val="en-US"/>
        </w:rPr>
      </w:pPr>
      <w:r>
        <w:rPr>
          <w:rFonts w:ascii="Times New Roman" w:hAnsi="Times New Roman"/>
          <w:b/>
          <w:sz w:val="20"/>
          <w:szCs w:val="20"/>
          <w:lang w:val="en-US"/>
        </w:rPr>
        <w:t xml:space="preserve">I INFORMATYKI STOSOWANEJ </w:t>
      </w:r>
    </w:p>
    <w:p>
      <w:pPr>
        <w:pStyle w:val="Normal"/>
        <w:ind w:right="-516" w:hanging="0"/>
        <w:jc w:val="left"/>
        <w:rPr>
          <w:lang w:val="en-US"/>
        </w:rPr>
      </w:pPr>
      <w:r>
        <w:rPr>
          <w:rFonts w:ascii="Times New Roman" w:hAnsi="Times New Roman"/>
          <w:sz w:val="20"/>
          <w:szCs w:val="20"/>
          <w:lang w:val="en-US"/>
        </w:rPr>
        <w:t>Adres siedziby:</w:t>
      </w:r>
    </w:p>
    <w:p>
      <w:pPr>
        <w:pStyle w:val="Normal"/>
        <w:ind w:right="-516" w:hanging="0"/>
        <w:jc w:val="left"/>
        <w:rPr>
          <w:lang w:val="en-US"/>
        </w:rPr>
      </w:pPr>
      <w:r>
        <w:rPr>
          <w:rFonts w:ascii="Times New Roman" w:hAnsi="Times New Roman"/>
          <w:sz w:val="20"/>
          <w:szCs w:val="20"/>
          <w:lang w:val="en-US"/>
        </w:rPr>
        <w:t>Ul. Prof. St. Łojasiewicza 11</w:t>
      </w:r>
    </w:p>
    <w:p>
      <w:pPr>
        <w:pStyle w:val="Normal"/>
        <w:ind w:right="-516" w:hanging="0"/>
        <w:jc w:val="left"/>
        <w:rPr>
          <w:lang w:val="en-US"/>
        </w:rPr>
      </w:pPr>
      <w:r>
        <w:rPr>
          <w:rFonts w:ascii="Times New Roman" w:hAnsi="Times New Roman"/>
          <w:sz w:val="20"/>
          <w:szCs w:val="20"/>
          <w:lang w:val="en-US"/>
        </w:rPr>
        <w:t>30-348 Kraków</w:t>
      </w:r>
    </w:p>
    <w:p>
      <w:pPr>
        <w:pStyle w:val="Normal"/>
        <w:ind w:right="-516" w:hanging="0"/>
        <w:jc w:val="left"/>
        <w:rPr>
          <w:lang w:val="en-US"/>
        </w:rPr>
      </w:pPr>
      <w:r>
        <w:rPr>
          <w:rFonts w:ascii="Times New Roman" w:hAnsi="Times New Roman"/>
          <w:sz w:val="20"/>
          <w:szCs w:val="20"/>
          <w:lang w:val="en-US"/>
        </w:rPr>
        <w:t>Tel 12 664 48 90</w:t>
      </w:r>
    </w:p>
    <w:p>
      <w:pPr>
        <w:pStyle w:val="Normal"/>
        <w:ind w:right="-516" w:hanging="0"/>
        <w:rPr>
          <w:rFonts w:ascii="Times New Roman" w:hAnsi="Times New Roman"/>
          <w:b/>
          <w:b/>
          <w:sz w:val="20"/>
          <w:szCs w:val="20"/>
          <w:lang w:val="en-US"/>
        </w:rPr>
      </w:pPr>
      <w:r>
        <w:rPr>
          <w:rFonts w:ascii="Times New Roman" w:hAnsi="Times New Roman"/>
          <w:b/>
          <w:sz w:val="20"/>
          <w:szCs w:val="20"/>
          <w:lang w:val="en-US"/>
        </w:rPr>
      </w:r>
    </w:p>
    <w:p>
      <w:pPr>
        <w:pStyle w:val="Normal"/>
        <w:ind w:right="-516" w:hanging="0"/>
        <w:jc w:val="center"/>
        <w:rPr>
          <w:lang w:val="en-US"/>
        </w:rPr>
      </w:pPr>
      <w:r>
        <w:rPr>
          <w:rFonts w:ascii="Times New Roman" w:hAnsi="Times New Roman"/>
          <w:b/>
          <w:sz w:val="20"/>
          <w:szCs w:val="20"/>
          <w:lang w:val="en-US"/>
        </w:rPr>
        <w:t xml:space="preserve">RECTOR </w:t>
      </w:r>
    </w:p>
    <w:p>
      <w:pPr>
        <w:pStyle w:val="Normal"/>
        <w:ind w:right="-516" w:hanging="0"/>
        <w:jc w:val="center"/>
        <w:rPr>
          <w:lang w:val="en-US"/>
        </w:rPr>
      </w:pPr>
      <w:r>
        <w:rPr>
          <w:rFonts w:ascii="Times New Roman" w:hAnsi="Times New Roman"/>
          <w:b/>
          <w:sz w:val="20"/>
          <w:szCs w:val="20"/>
          <w:lang w:val="en-US"/>
        </w:rPr>
        <w:t xml:space="preserve">of the Jagiellonian University </w:t>
      </w:r>
    </w:p>
    <w:p>
      <w:pPr>
        <w:pStyle w:val="Normal"/>
        <w:ind w:right="-516" w:hanging="0"/>
        <w:jc w:val="center"/>
        <w:rPr>
          <w:lang w:val="en-US"/>
        </w:rPr>
      </w:pPr>
      <w:r>
        <w:rPr>
          <w:rFonts w:ascii="Times New Roman" w:hAnsi="Times New Roman"/>
          <w:sz w:val="20"/>
          <w:szCs w:val="20"/>
          <w:lang w:val="en-US"/>
        </w:rPr>
        <w:t xml:space="preserve"> </w:t>
      </w:r>
      <w:r>
        <w:rPr>
          <w:rFonts w:ascii="Times New Roman" w:hAnsi="Times New Roman"/>
          <w:sz w:val="20"/>
          <w:szCs w:val="20"/>
          <w:lang w:val="en-US"/>
        </w:rPr>
        <w:t xml:space="preserve">announces a competition for two positions </w:t>
      </w:r>
    </w:p>
    <w:p>
      <w:pPr>
        <w:pStyle w:val="Normal"/>
        <w:ind w:right="-516" w:hanging="0"/>
        <w:jc w:val="center"/>
        <w:rPr>
          <w:lang w:val="en-US"/>
        </w:rPr>
      </w:pPr>
      <w:r>
        <w:rPr>
          <w:rFonts w:ascii="Times New Roman" w:hAnsi="Times New Roman"/>
          <w:b/>
          <w:sz w:val="20"/>
          <w:szCs w:val="20"/>
          <w:lang w:val="en-US"/>
        </w:rPr>
        <w:t>at Faculty of Physics, Astronomy and Applied Computer Science, Jagiellonian University</w:t>
      </w:r>
    </w:p>
    <w:p>
      <w:pPr>
        <w:pStyle w:val="Normal"/>
        <w:rPr>
          <w:rFonts w:ascii="Times New Roman" w:hAnsi="Times New Roman"/>
          <w:sz w:val="20"/>
          <w:szCs w:val="20"/>
          <w:lang w:val="en-US"/>
        </w:rPr>
      </w:pPr>
      <w:r>
        <w:rPr>
          <w:rFonts w:ascii="Times New Roman" w:hAnsi="Times New Roman"/>
          <w:sz w:val="20"/>
          <w:szCs w:val="20"/>
          <w:lang w:val="en-US"/>
        </w:rPr>
      </w:r>
    </w:p>
    <w:p>
      <w:pPr>
        <w:pStyle w:val="Normal"/>
        <w:rPr>
          <w:rFonts w:ascii="Times New Roman" w:hAnsi="Times New Roman"/>
          <w:sz w:val="20"/>
          <w:szCs w:val="20"/>
          <w:lang w:val="en-US"/>
        </w:rPr>
      </w:pPr>
      <w:r>
        <w:rPr>
          <w:rFonts w:ascii="Times New Roman" w:hAnsi="Times New Roman"/>
          <w:sz w:val="20"/>
          <w:szCs w:val="20"/>
          <w:lang w:val="en-US"/>
        </w:rPr>
      </w:r>
    </w:p>
    <w:p>
      <w:pPr>
        <w:pStyle w:val="Normal"/>
        <w:rPr>
          <w:lang w:val="en-US"/>
        </w:rPr>
      </w:pPr>
      <w:r>
        <w:rPr>
          <w:rFonts w:ascii="Times New Roman" w:hAnsi="Times New Roman"/>
          <w:sz w:val="20"/>
          <w:szCs w:val="20"/>
          <w:lang w:val="en-US"/>
        </w:rPr>
        <w:t xml:space="preserve">The position is funded by </w:t>
      </w:r>
      <w:r>
        <w:rPr>
          <w:rFonts w:ascii="Times New Roman" w:hAnsi="Times New Roman"/>
          <w:b/>
          <w:bCs/>
          <w:sz w:val="20"/>
          <w:szCs w:val="20"/>
          <w:lang w:val="en-US"/>
        </w:rPr>
        <w:t>Polish National Science Center.</w:t>
      </w:r>
    </w:p>
    <w:p>
      <w:pPr>
        <w:pStyle w:val="Normal"/>
        <w:spacing w:lineRule="auto" w:line="360"/>
        <w:rPr>
          <w:rFonts w:ascii="Times New Roman" w:hAnsi="Times New Roman"/>
          <w:sz w:val="20"/>
          <w:szCs w:val="20"/>
          <w:lang w:val="en-US"/>
        </w:rPr>
      </w:pPr>
      <w:r>
        <w:rPr>
          <w:rFonts w:ascii="Times New Roman" w:hAnsi="Times New Roman"/>
          <w:sz w:val="20"/>
          <w:szCs w:val="20"/>
          <w:lang w:val="en-US"/>
        </w:rPr>
      </w:r>
    </w:p>
    <w:p>
      <w:pPr>
        <w:pStyle w:val="Normal"/>
        <w:rPr>
          <w:lang w:val="en-US"/>
        </w:rPr>
      </w:pPr>
      <w:r>
        <w:rPr>
          <w:rFonts w:ascii="Times New Roman" w:hAnsi="Times New Roman"/>
          <w:b/>
          <w:sz w:val="20"/>
          <w:szCs w:val="20"/>
          <w:lang w:val="en-US"/>
        </w:rPr>
        <w:t>Aim of the project</w:t>
      </w:r>
      <w:r>
        <w:rPr>
          <w:rFonts w:ascii="Times New Roman" w:hAnsi="Times New Roman"/>
          <w:sz w:val="20"/>
          <w:szCs w:val="20"/>
          <w:lang w:val="en-US"/>
        </w:rPr>
        <w:t xml:space="preserve"> is research on ultracold atoms in many-level systems. The detailed extent of the research concerns dark states in the context and extent provided by the publications: [M. Łącki, M. A. Baranov, H. Pichler, and P. Zoller, Phys. Rev. Lett. </w:t>
      </w:r>
      <w:r>
        <w:rPr>
          <w:rFonts w:ascii="Times New Roman" w:hAnsi="Times New Roman"/>
          <w:b/>
          <w:bCs/>
          <w:sz w:val="20"/>
          <w:szCs w:val="20"/>
          <w:lang w:val="en-US"/>
        </w:rPr>
        <w:t>117</w:t>
      </w:r>
      <w:r>
        <w:rPr>
          <w:rFonts w:ascii="Times New Roman" w:hAnsi="Times New Roman"/>
          <w:sz w:val="20"/>
          <w:szCs w:val="20"/>
          <w:lang w:val="en-US"/>
        </w:rPr>
        <w:t>, 233001 (2016)] [M. Lacki, P. Zoller, and M. A. Baranov, Phys. Rev. A </w:t>
      </w:r>
      <w:r>
        <w:rPr>
          <w:rFonts w:ascii="Times New Roman" w:hAnsi="Times New Roman"/>
          <w:b/>
          <w:bCs/>
          <w:sz w:val="20"/>
          <w:szCs w:val="20"/>
          <w:lang w:val="en-US"/>
        </w:rPr>
        <w:t>100</w:t>
      </w:r>
      <w:r>
        <w:rPr>
          <w:rFonts w:ascii="Times New Roman" w:hAnsi="Times New Roman"/>
          <w:sz w:val="20"/>
          <w:szCs w:val="20"/>
          <w:lang w:val="en-US"/>
        </w:rPr>
        <w:t>, 033610 (2019)] [Mateusz Łącki, Phys. Rev. A 103, 053301 (2021)] [SciPost Phys. 10, 112 (2021)] and   https://arxiv.org/abs/2106.04709</w:t>
      </w:r>
    </w:p>
    <w:p>
      <w:pPr>
        <w:pStyle w:val="Normal"/>
        <w:rPr>
          <w:lang w:val="en-US"/>
        </w:rPr>
      </w:pPr>
      <w:r>
        <w:rPr>
          <w:rFonts w:ascii="Times New Roman" w:hAnsi="Times New Roman"/>
          <w:sz w:val="20"/>
          <w:szCs w:val="20"/>
          <w:lang w:val="en-US"/>
        </w:rPr>
        <w:t>The research will be devoted to interactions of atoms in the systems like introduced above.</w:t>
      </w:r>
    </w:p>
    <w:p>
      <w:pPr>
        <w:pStyle w:val="Normal"/>
        <w:rPr>
          <w:rFonts w:ascii="Times New Roman" w:hAnsi="Times New Roman"/>
          <w:b/>
          <w:b/>
          <w:sz w:val="20"/>
          <w:szCs w:val="20"/>
          <w:lang w:val="en-US"/>
        </w:rPr>
      </w:pPr>
      <w:r>
        <w:rPr>
          <w:rFonts w:ascii="Times New Roman" w:hAnsi="Times New Roman"/>
          <w:b/>
          <w:sz w:val="20"/>
          <w:szCs w:val="20"/>
          <w:lang w:val="en-US"/>
        </w:rPr>
      </w:r>
    </w:p>
    <w:p>
      <w:pPr>
        <w:pStyle w:val="Normal"/>
        <w:spacing w:lineRule="auto" w:line="276" w:before="0" w:after="160"/>
        <w:rPr>
          <w:lang w:val="en-US"/>
        </w:rPr>
      </w:pPr>
      <w:r>
        <w:rPr>
          <w:rFonts w:ascii="Times New Roman" w:hAnsi="Times New Roman"/>
          <w:b/>
          <w:sz w:val="20"/>
          <w:lang w:val="en-US"/>
        </w:rPr>
        <w:t>Key duties:</w:t>
      </w:r>
      <w:r>
        <w:rPr>
          <w:rFonts w:ascii="Times New Roman" w:hAnsi="Times New Roman"/>
          <w:sz w:val="20"/>
          <w:lang w:val="en-US"/>
        </w:rPr>
        <w:t xml:space="preserve"> </w:t>
      </w:r>
    </w:p>
    <w:p>
      <w:pPr>
        <w:pStyle w:val="ListParagraph"/>
        <w:numPr>
          <w:ilvl w:val="0"/>
          <w:numId w:val="1"/>
        </w:numPr>
        <w:spacing w:lineRule="auto" w:line="276" w:before="0" w:after="160"/>
        <w:contextualSpacing/>
        <w:rPr>
          <w:lang w:val="en-US"/>
        </w:rPr>
      </w:pPr>
      <w:r>
        <w:rPr>
          <w:sz w:val="20"/>
          <w:lang w:val="en-US"/>
        </w:rPr>
        <w:t>conducting research for the project (numerics + analytics)</w:t>
      </w:r>
    </w:p>
    <w:p>
      <w:pPr>
        <w:pStyle w:val="ListParagraph"/>
        <w:numPr>
          <w:ilvl w:val="0"/>
          <w:numId w:val="1"/>
        </w:numPr>
        <w:spacing w:lineRule="auto" w:line="276" w:before="0" w:after="160"/>
        <w:contextualSpacing/>
        <w:rPr>
          <w:lang w:val="en-US"/>
        </w:rPr>
      </w:pPr>
      <w:r>
        <w:rPr>
          <w:sz w:val="20"/>
          <w:lang w:val="en-US"/>
        </w:rPr>
        <w:t>controlling conceptual correctness of the research</w:t>
      </w:r>
    </w:p>
    <w:p>
      <w:pPr>
        <w:pStyle w:val="ListParagraph"/>
        <w:numPr>
          <w:ilvl w:val="0"/>
          <w:numId w:val="1"/>
        </w:numPr>
        <w:spacing w:lineRule="auto" w:line="276" w:before="0" w:after="160"/>
        <w:contextualSpacing/>
        <w:rPr>
          <w:lang w:val="en-US"/>
        </w:rPr>
      </w:pPr>
      <w:r>
        <w:rPr>
          <w:sz w:val="20"/>
          <w:lang w:val="en-US"/>
        </w:rPr>
        <w:t>reporting of results in form of notes, whiteboard discussion</w:t>
      </w:r>
    </w:p>
    <w:p>
      <w:pPr>
        <w:pStyle w:val="ListParagraph"/>
        <w:numPr>
          <w:ilvl w:val="0"/>
          <w:numId w:val="1"/>
        </w:numPr>
        <w:spacing w:lineRule="auto" w:line="276" w:before="0" w:after="160"/>
        <w:contextualSpacing/>
        <w:rPr>
          <w:lang w:val="en-US"/>
        </w:rPr>
      </w:pPr>
      <w:r>
        <w:rPr>
          <w:sz w:val="20"/>
          <w:lang w:val="en-US"/>
        </w:rPr>
        <w:t>publishing of the results in form of research articles, conference talks, posters</w:t>
      </w:r>
    </w:p>
    <w:p>
      <w:pPr>
        <w:pStyle w:val="ListParagraph"/>
        <w:numPr>
          <w:ilvl w:val="0"/>
          <w:numId w:val="1"/>
        </w:numPr>
        <w:spacing w:lineRule="auto" w:line="276" w:before="0" w:after="160"/>
        <w:contextualSpacing/>
        <w:rPr>
          <w:lang w:val="en-US"/>
        </w:rPr>
      </w:pPr>
      <w:r>
        <w:rPr>
          <w:sz w:val="20"/>
          <w:lang w:val="en-US"/>
        </w:rPr>
        <w:t>collaboration with the research team</w:t>
      </w:r>
    </w:p>
    <w:p>
      <w:pPr>
        <w:pStyle w:val="Normal"/>
        <w:spacing w:lineRule="auto" w:line="276" w:before="0" w:after="160"/>
        <w:rPr>
          <w:lang w:val="en-US"/>
        </w:rPr>
      </w:pPr>
      <w:r>
        <w:rPr>
          <w:rFonts w:ascii="Times New Roman" w:hAnsi="Times New Roman"/>
          <w:b/>
          <w:sz w:val="20"/>
          <w:lang w:val="en-US"/>
        </w:rPr>
        <w:t>What we offer:</w:t>
      </w:r>
    </w:p>
    <w:p>
      <w:pPr>
        <w:pStyle w:val="ListParagraph"/>
        <w:numPr>
          <w:ilvl w:val="0"/>
          <w:numId w:val="12"/>
        </w:numPr>
        <w:spacing w:lineRule="auto" w:line="276" w:before="0" w:after="160"/>
        <w:contextualSpacing/>
        <w:rPr>
          <w:lang w:val="en-US"/>
        </w:rPr>
      </w:pPr>
      <w:r>
        <w:rPr>
          <w:sz w:val="20"/>
          <w:lang w:val="en-US"/>
        </w:rPr>
        <w:t xml:space="preserve">stipend for 6 months appropriate to the experience (Msc Students: 1000-2000 PLN  / month, PhD students 1000-5000 PLN / month).  In principle the stipend does not preclude obtaining other stipends (this has to be checked on case by case basis). </w:t>
      </w:r>
    </w:p>
    <w:p>
      <w:pPr>
        <w:pStyle w:val="Normal"/>
        <w:spacing w:lineRule="auto" w:line="360"/>
        <w:rPr>
          <w:lang w:val="en-US"/>
        </w:rPr>
      </w:pPr>
      <w:r>
        <w:rPr>
          <w:rFonts w:ascii="Times New Roman" w:hAnsi="Times New Roman"/>
          <w:b/>
          <w:sz w:val="20"/>
          <w:szCs w:val="20"/>
          <w:lang w:val="en-US"/>
        </w:rPr>
        <w:t>Required qualification:</w:t>
      </w:r>
    </w:p>
    <w:p>
      <w:pPr>
        <w:pStyle w:val="ListParagraph"/>
        <w:numPr>
          <w:ilvl w:val="0"/>
          <w:numId w:val="13"/>
        </w:numPr>
        <w:spacing w:lineRule="auto" w:line="276" w:before="0" w:after="160"/>
        <w:contextualSpacing/>
        <w:rPr>
          <w:lang w:val="en-US"/>
        </w:rPr>
      </w:pPr>
      <w:r>
        <w:rPr>
          <w:sz w:val="20"/>
          <w:lang w:val="en-US"/>
        </w:rPr>
        <w:t>mathematic skills allowing for fluent use of quantum mechanics, appropriate for candidate status (Msc/PhD student)</w:t>
      </w:r>
    </w:p>
    <w:p>
      <w:pPr>
        <w:pStyle w:val="ListParagraph"/>
        <w:numPr>
          <w:ilvl w:val="0"/>
          <w:numId w:val="14"/>
        </w:numPr>
        <w:spacing w:lineRule="auto" w:line="276" w:before="0" w:after="160"/>
        <w:contextualSpacing/>
        <w:rPr>
          <w:lang w:val="en-US"/>
        </w:rPr>
      </w:pPr>
      <w:r>
        <w:rPr>
          <w:sz w:val="20"/>
          <w:lang w:val="en-US"/>
        </w:rPr>
        <w:t xml:space="preserve">programming skills allowing to carry out research (for example python+numpy+scipy and knowledge of a CAS system), plotting and presenting obtained data (e.g. gnuplot, matplotlib) </w:t>
      </w:r>
    </w:p>
    <w:p>
      <w:pPr>
        <w:pStyle w:val="ListParagraph"/>
        <w:numPr>
          <w:ilvl w:val="0"/>
          <w:numId w:val="15"/>
        </w:numPr>
        <w:spacing w:lineRule="auto" w:line="276" w:before="0" w:after="160"/>
        <w:contextualSpacing/>
        <w:rPr>
          <w:lang w:val="en-US"/>
        </w:rPr>
      </w:pPr>
      <w:r>
        <w:rPr>
          <w:sz w:val="20"/>
          <w:lang w:val="en-US"/>
        </w:rPr>
        <w:t>PhDs : experience in numerical calculation with emphasis on numerical linear algebra for large complex systems.</w:t>
      </w:r>
    </w:p>
    <w:p>
      <w:pPr>
        <w:pStyle w:val="ListParagraph"/>
        <w:numPr>
          <w:ilvl w:val="0"/>
          <w:numId w:val="16"/>
        </w:numPr>
        <w:spacing w:lineRule="auto" w:line="276" w:before="0" w:after="160"/>
        <w:contextualSpacing/>
        <w:rPr>
          <w:lang w:val="en-US"/>
        </w:rPr>
      </w:pPr>
      <w:r>
        <w:rPr>
          <w:sz w:val="20"/>
          <w:lang w:val="en-US"/>
        </w:rPr>
        <w:t>Finished bachelor/master studies with major in Physics. If the candidate had the opportunity to pick advancement level of courses taken, it is expected that most advanced course variants had been taken – especially in case of classical mechanics and quantum mechanics courses.</w:t>
      </w:r>
    </w:p>
    <w:p>
      <w:pPr>
        <w:pStyle w:val="ListParagraph"/>
        <w:numPr>
          <w:ilvl w:val="0"/>
          <w:numId w:val="17"/>
        </w:numPr>
        <w:spacing w:lineRule="auto" w:line="276" w:before="0" w:after="160"/>
        <w:contextualSpacing/>
        <w:rPr>
          <w:lang w:val="en-US"/>
        </w:rPr>
      </w:pPr>
      <w:r>
        <w:rPr>
          <w:sz w:val="20"/>
          <w:lang w:val="en-US"/>
        </w:rPr>
        <w:t xml:space="preserve">High grades from most relevant courses for the project: quantum mechanics, linear algebra, mathematical analysis, complex analysis, mathematical methods of physics, condensed matter physics, electrodynamics. Extra credit will be given for knowledge of basics of algebraic topology, practical knowledge of characteristic classes. </w:t>
      </w:r>
    </w:p>
    <w:p>
      <w:pPr>
        <w:pStyle w:val="ListParagraph"/>
        <w:spacing w:lineRule="auto" w:line="276"/>
        <w:rPr>
          <w:sz w:val="20"/>
          <w:lang w:val="en-US"/>
        </w:rPr>
      </w:pPr>
      <w:r>
        <w:rPr>
          <w:sz w:val="20"/>
          <w:lang w:val="en-US"/>
        </w:rPr>
      </w:r>
    </w:p>
    <w:p>
      <w:pPr>
        <w:pStyle w:val="Normal"/>
        <w:spacing w:lineRule="auto" w:line="360"/>
        <w:rPr>
          <w:lang w:val="en-US"/>
        </w:rPr>
      </w:pPr>
      <w:r>
        <w:rPr>
          <w:rFonts w:ascii="Times New Roman" w:hAnsi="Times New Roman"/>
          <w:b/>
          <w:sz w:val="20"/>
          <w:szCs w:val="20"/>
          <w:lang w:val="en-US"/>
        </w:rPr>
        <w:t>Required personal skills:</w:t>
      </w:r>
    </w:p>
    <w:p>
      <w:pPr>
        <w:pStyle w:val="ListParagraph"/>
        <w:numPr>
          <w:ilvl w:val="0"/>
          <w:numId w:val="18"/>
        </w:numPr>
        <w:spacing w:lineRule="auto" w:line="276" w:before="0" w:after="160"/>
        <w:contextualSpacing/>
        <w:rPr>
          <w:lang w:val="en-US"/>
        </w:rPr>
      </w:pPr>
      <w:r>
        <w:rPr>
          <w:sz w:val="20"/>
          <w:lang w:val="en-US"/>
        </w:rPr>
        <w:t>ability and willingness to communicate,</w:t>
      </w:r>
    </w:p>
    <w:p>
      <w:pPr>
        <w:pStyle w:val="ListParagraph"/>
        <w:numPr>
          <w:ilvl w:val="0"/>
          <w:numId w:val="19"/>
        </w:numPr>
        <w:spacing w:lineRule="auto" w:line="276" w:before="0" w:after="160"/>
        <w:contextualSpacing/>
        <w:rPr>
          <w:lang w:val="en-US"/>
        </w:rPr>
      </w:pPr>
      <w:r>
        <w:rPr>
          <w:sz w:val="20"/>
          <w:lang w:val="en-US"/>
        </w:rPr>
        <w:t>interest in physics</w:t>
      </w:r>
    </w:p>
    <w:p>
      <w:pPr>
        <w:pStyle w:val="ListParagraph"/>
        <w:numPr>
          <w:ilvl w:val="0"/>
          <w:numId w:val="20"/>
        </w:numPr>
        <w:spacing w:lineRule="auto" w:line="276" w:before="0" w:after="160"/>
        <w:contextualSpacing/>
        <w:rPr>
          <w:lang w:val="en-US"/>
        </w:rPr>
      </w:pPr>
      <w:r>
        <w:rPr>
          <w:sz w:val="20"/>
          <w:lang w:val="en-US"/>
        </w:rPr>
        <w:t xml:space="preserve">Ability to devote necessary time for completion of the project, willingness to present result in a for of a public seminar talk. </w:t>
      </w:r>
    </w:p>
    <w:p>
      <w:pPr>
        <w:pStyle w:val="Normal"/>
        <w:spacing w:lineRule="auto" w:line="276"/>
        <w:rPr>
          <w:lang w:val="en-US"/>
        </w:rPr>
      </w:pPr>
      <w:r>
        <w:rPr>
          <w:rFonts w:ascii="Times New Roman" w:hAnsi="Times New Roman"/>
          <w:sz w:val="20"/>
          <w:szCs w:val="20"/>
          <w:lang w:val="en-US"/>
        </w:rPr>
        <w:t xml:space="preserve">Candidates are asked to send their applications electronically. CV together with any additional documentation that the candidates satisfies the criteria outlined above should be send directly to email </w:t>
      </w:r>
      <w:r>
        <w:rPr>
          <w:rFonts w:ascii="Times New Roman" w:hAnsi="Times New Roman"/>
          <w:b/>
          <w:bCs/>
          <w:sz w:val="20"/>
          <w:szCs w:val="20"/>
          <w:lang w:val="en-US"/>
        </w:rPr>
        <w:t>mateusz.lacki@uj.edu.pl (</w:t>
      </w:r>
      <w:r>
        <w:rPr>
          <w:rFonts w:ascii="Times New Roman" w:hAnsi="Times New Roman"/>
          <w:b w:val="false"/>
          <w:bCs w:val="false"/>
          <w:sz w:val="20"/>
          <w:szCs w:val="20"/>
          <w:lang w:val="en-US"/>
        </w:rPr>
        <w:t>it is imperative that you ask for confirmation that your application was received and you receive that confirmation</w:t>
      </w:r>
      <w:r>
        <w:rPr>
          <w:rFonts w:ascii="Times New Roman" w:hAnsi="Times New Roman"/>
          <w:sz w:val="20"/>
          <w:szCs w:val="20"/>
          <w:lang w:val="en-US"/>
        </w:rPr>
        <w:t>). The CV should contain: publication list, list of schools/universities attended by the candidate (starting no later than a high school), statement of research interests, list of interest besides science,  another projects that the candidate was/is involved in (also those not strictly related to research). Second stage of the competition will be the interview. The date of the interview is agreed upon together with the candidate.</w:t>
      </w:r>
    </w:p>
    <w:p>
      <w:pPr>
        <w:pStyle w:val="Normal"/>
        <w:spacing w:lineRule="auto" w:line="276"/>
        <w:rPr>
          <w:lang w:val="en-US"/>
        </w:rPr>
      </w:pPr>
      <w:r>
        <w:rPr>
          <w:rFonts w:ascii="Times New Roman" w:hAnsi="Times New Roman"/>
          <w:sz w:val="20"/>
          <w:szCs w:val="20"/>
          <w:lang w:val="en-US"/>
        </w:rPr>
        <w:t xml:space="preserve">  </w:t>
      </w:r>
      <w:r>
        <w:rPr>
          <w:rFonts w:ascii="Times New Roman" w:hAnsi="Times New Roman"/>
          <w:sz w:val="20"/>
          <w:szCs w:val="20"/>
          <w:lang w:val="en-US"/>
        </w:rPr>
        <w:t>Please supplement your application with “</w:t>
      </w:r>
      <w:r>
        <w:rPr>
          <w:rFonts w:eastAsia="Times New Roman" w:cs="Calibri Light" w:ascii="Calibri" w:hAnsi="Calibri" w:asciiTheme="minorHAnsi" w:cstheme="majorHAnsi" w:hAnsiTheme="minorHAnsi"/>
          <w:b w:val="false"/>
          <w:bCs w:val="false"/>
          <w:color w:val="000000" w:themeColor="text1"/>
          <w:kern w:val="2"/>
          <w:sz w:val="22"/>
          <w:szCs w:val="22"/>
          <w:lang w:val="en-US" w:eastAsia="pl-PL" w:bidi="hi-IN"/>
        </w:rPr>
        <w:t>Personal data processing information for job applicants</w:t>
      </w:r>
      <w:r>
        <w:rPr>
          <w:rFonts w:ascii="Times New Roman" w:hAnsi="Times New Roman"/>
          <w:sz w:val="20"/>
          <w:szCs w:val="20"/>
          <w:lang w:val="en-US"/>
        </w:rPr>
        <w:t xml:space="preserve">” oraz that can be found here: </w:t>
      </w:r>
      <w:hyperlink r:id="rId2">
        <w:r>
          <w:rPr>
            <w:rStyle w:val="InternetLink"/>
            <w:rFonts w:ascii="Times New Roman" w:hAnsi="Times New Roman"/>
            <w:sz w:val="20"/>
            <w:szCs w:val="20"/>
            <w:lang w:val="en-US"/>
          </w:rPr>
          <w:t>https://iod.uj.edu.pl/druki-do-pobrania</w:t>
        </w:r>
      </w:hyperlink>
      <w:r>
        <w:rPr>
          <w:rFonts w:ascii="Times New Roman" w:hAnsi="Times New Roman"/>
          <w:sz w:val="20"/>
          <w:szCs w:val="20"/>
          <w:lang w:val="en-US"/>
        </w:rPr>
        <w:t xml:space="preserve"> in the link “EN - Kandydat do pracy - informacja o przetwarzaniu danych”.</w:t>
      </w:r>
    </w:p>
    <w:p>
      <w:pPr>
        <w:pStyle w:val="Normal"/>
        <w:rPr>
          <w:rFonts w:ascii="Times New Roman" w:hAnsi="Times New Roman"/>
          <w:sz w:val="20"/>
          <w:szCs w:val="20"/>
          <w:lang w:val="en-US"/>
        </w:rPr>
      </w:pPr>
      <w:r>
        <w:rPr>
          <w:rFonts w:ascii="Times New Roman" w:hAnsi="Times New Roman"/>
          <w:sz w:val="20"/>
          <w:szCs w:val="20"/>
          <w:lang w:val="en-US"/>
        </w:rPr>
      </w:r>
    </w:p>
    <w:p>
      <w:pPr>
        <w:pStyle w:val="Normal"/>
        <w:rPr>
          <w:rFonts w:ascii="Times New Roman" w:hAnsi="Times New Roman"/>
          <w:sz w:val="20"/>
          <w:szCs w:val="20"/>
          <w:lang w:val="en-US"/>
        </w:rPr>
      </w:pPr>
      <w:r>
        <w:rPr>
          <w:rFonts w:ascii="Times New Roman" w:hAnsi="Times New Roman"/>
          <w:sz w:val="20"/>
          <w:szCs w:val="20"/>
          <w:lang w:val="en-US"/>
        </w:rPr>
        <w:t xml:space="preserve">The deadline for submissions for the first position is </w:t>
      </w:r>
      <w:r>
        <w:rPr>
          <w:rFonts w:ascii="Times New Roman" w:hAnsi="Times New Roman"/>
          <w:sz w:val="20"/>
          <w:szCs w:val="20"/>
          <w:lang w:val="en-US"/>
        </w:rPr>
        <w:t>2</w:t>
      </w:r>
      <w:r>
        <w:rPr>
          <w:rFonts w:ascii="Times New Roman" w:hAnsi="Times New Roman"/>
          <w:sz w:val="20"/>
          <w:szCs w:val="20"/>
          <w:lang w:val="en-US"/>
        </w:rPr>
        <w:t>5.10.2022, hour 23:59, Warsaw time.</w:t>
      </w:r>
    </w:p>
    <w:p>
      <w:pPr>
        <w:pStyle w:val="Normal"/>
        <w:rPr>
          <w:rFonts w:ascii="Times New Roman" w:hAnsi="Times New Roman"/>
          <w:sz w:val="20"/>
          <w:szCs w:val="20"/>
          <w:lang w:val="en-US"/>
        </w:rPr>
      </w:pPr>
      <w:r>
        <w:rPr>
          <w:rFonts w:ascii="Times New Roman" w:hAnsi="Times New Roman"/>
          <w:sz w:val="20"/>
          <w:szCs w:val="20"/>
          <w:lang w:val="en-US"/>
        </w:rPr>
        <w:t xml:space="preserve">The deadline for submissions for the second position is </w:t>
      </w:r>
      <w:r>
        <w:rPr>
          <w:rFonts w:ascii="Times New Roman" w:hAnsi="Times New Roman"/>
          <w:sz w:val="20"/>
          <w:szCs w:val="20"/>
          <w:lang w:val="en-US"/>
        </w:rPr>
        <w:t>2</w:t>
      </w:r>
      <w:r>
        <w:rPr>
          <w:rFonts w:ascii="Times New Roman" w:hAnsi="Times New Roman"/>
          <w:sz w:val="20"/>
          <w:szCs w:val="20"/>
          <w:lang w:val="en-US"/>
        </w:rPr>
        <w:t>5.11.2022, hour 23:59, Warsaw time.</w:t>
      </w:r>
    </w:p>
    <w:p>
      <w:pPr>
        <w:pStyle w:val="Normal"/>
        <w:rPr>
          <w:rFonts w:ascii="Times New Roman" w:hAnsi="Times New Roman"/>
          <w:sz w:val="20"/>
          <w:szCs w:val="20"/>
          <w:lang w:val="en-US"/>
        </w:rPr>
      </w:pPr>
      <w:r>
        <w:rPr>
          <w:rFonts w:ascii="Times New Roman" w:hAnsi="Times New Roman"/>
          <w:sz w:val="20"/>
          <w:szCs w:val="20"/>
          <w:lang w:val="en-US"/>
        </w:rPr>
      </w:r>
    </w:p>
    <w:p>
      <w:pPr>
        <w:pStyle w:val="Normal"/>
        <w:rPr>
          <w:rFonts w:ascii="Times New Roman" w:hAnsi="Times New Roman"/>
          <w:sz w:val="20"/>
          <w:szCs w:val="20"/>
          <w:lang w:val="en-US"/>
        </w:rPr>
      </w:pPr>
      <w:r>
        <w:rPr>
          <w:rFonts w:ascii="Times New Roman" w:hAnsi="Times New Roman"/>
          <w:sz w:val="20"/>
          <w:szCs w:val="20"/>
          <w:lang w:val="en-US"/>
        </w:rPr>
        <w:t>In each case the interview will be scheduled within 7 days after the deadline. The competition will be concluded after all the interviews for each of the two positions.</w:t>
      </w:r>
    </w:p>
    <w:p>
      <w:pPr>
        <w:pStyle w:val="Normal"/>
        <w:rPr>
          <w:rFonts w:ascii="Times New Roman" w:hAnsi="Times New Roman"/>
          <w:sz w:val="20"/>
          <w:szCs w:val="20"/>
          <w:lang w:val="en-US"/>
        </w:rPr>
      </w:pPr>
      <w:r>
        <w:rPr>
          <w:rFonts w:ascii="Times New Roman" w:hAnsi="Times New Roman"/>
          <w:sz w:val="20"/>
          <w:szCs w:val="20"/>
          <w:lang w:val="en-US"/>
        </w:rPr>
      </w:r>
    </w:p>
    <w:p>
      <w:pPr>
        <w:pStyle w:val="Normal"/>
        <w:spacing w:lineRule="auto" w:line="276"/>
        <w:rPr>
          <w:lang w:val="en-US"/>
        </w:rPr>
      </w:pPr>
      <w:r>
        <w:rPr>
          <w:rFonts w:ascii="Times New Roman" w:hAnsi="Times New Roman"/>
          <w:sz w:val="20"/>
          <w:szCs w:val="20"/>
          <w:lang w:val="en-US"/>
        </w:rPr>
        <w:t xml:space="preserve">The university reserves the right to contact only some of the candidates, and the name of the person that fill s the position will be provided only to the selected candidate. </w:t>
      </w:r>
    </w:p>
    <w:p>
      <w:pPr>
        <w:pStyle w:val="Normal"/>
        <w:ind w:left="720" w:right="-517" w:hanging="0"/>
        <w:rPr>
          <w:rFonts w:ascii="Times New Roman" w:hAnsi="Times New Roman"/>
          <w:sz w:val="20"/>
          <w:szCs w:val="20"/>
          <w:lang w:val="en-US"/>
        </w:rPr>
      </w:pPr>
      <w:r>
        <w:rPr>
          <w:rFonts w:ascii="Times New Roman" w:hAnsi="Times New Roman"/>
          <w:sz w:val="20"/>
          <w:szCs w:val="20"/>
          <w:lang w:val="en-US"/>
        </w:rPr>
      </w:r>
    </w:p>
    <w:p>
      <w:pPr>
        <w:pStyle w:val="Normal"/>
        <w:rPr>
          <w:rFonts w:ascii="Times New Roman" w:hAnsi="Times New Roman"/>
          <w:sz w:val="20"/>
          <w:szCs w:val="20"/>
          <w:lang w:val="en-US"/>
        </w:rPr>
      </w:pPr>
      <w:r>
        <w:rPr>
          <w:rFonts w:ascii="Times New Roman" w:hAnsi="Times New Roman"/>
          <w:sz w:val="20"/>
          <w:szCs w:val="20"/>
          <w:lang w:val="en-US"/>
        </w:rPr>
      </w:r>
    </w:p>
    <w:p>
      <w:pPr>
        <w:pStyle w:val="Normal"/>
        <w:rPr>
          <w:lang w:val="en-US"/>
        </w:rPr>
      </w:pPr>
      <w:r>
        <w:rPr/>
      </w:r>
    </w:p>
    <w:sectPr>
      <w:headerReference w:type="default" r:id="rId3"/>
      <w:headerReference w:type="first" r:id="rId4"/>
      <w:type w:val="nextPage"/>
      <w:pgSz w:w="11906" w:h="16838"/>
      <w:pgMar w:left="1418" w:right="1418" w:gutter="0" w:header="567" w:top="1124" w:footer="0" w:bottom="425"/>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enter" w:pos="3686" w:leader="none"/>
        <w:tab w:val="right" w:pos="9072" w:leader="none"/>
      </w:tabs>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w="http://schemas.openxmlformats.org/wordprocessingml/2006/main">
  <w:zoom w:percent="15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fa5"/>
    <w:pPr>
      <w:widowControl/>
      <w:suppressAutoHyphens w:val="true"/>
      <w:bidi w:val="0"/>
      <w:spacing w:before="0" w:after="0"/>
      <w:jc w:val="both"/>
    </w:pPr>
    <w:rPr>
      <w:rFonts w:ascii="Verdana" w:hAnsi="Verdana" w:eastAsia="Times New Roman" w:cs="Times New Roman"/>
      <w:color w:val="auto"/>
      <w:kern w:val="0"/>
      <w:sz w:val="22"/>
      <w:szCs w:val="24"/>
      <w:lang w:val="en-US" w:eastAsia="pl-PL" w:bidi="ar-SA"/>
    </w:rPr>
  </w:style>
  <w:style w:type="paragraph" w:styleId="Heading5">
    <w:name w:val="Heading 5"/>
    <w:basedOn w:val="Normal"/>
    <w:next w:val="Normal"/>
    <w:link w:val="Heading5Char"/>
    <w:uiPriority w:val="9"/>
    <w:semiHidden/>
    <w:unhideWhenUsed/>
    <w:qFormat/>
    <w:rsid w:val="007e525e"/>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77fa5"/>
    <w:rPr>
      <w:rFonts w:ascii="Verdana" w:hAnsi="Verdana" w:eastAsia="Calibri" w:cs="Times New Roman"/>
      <w:szCs w:val="20"/>
      <w:lang w:eastAsia="pl-PL"/>
    </w:rPr>
  </w:style>
  <w:style w:type="character" w:styleId="InternetLink">
    <w:name w:val="Hyperlink"/>
    <w:basedOn w:val="DefaultParagraphFont"/>
    <w:uiPriority w:val="99"/>
    <w:unhideWhenUsed/>
    <w:rsid w:val="00977fa5"/>
    <w:rPr>
      <w:color w:val="0563C1" w:themeColor="hyperlink"/>
      <w:u w:val="single"/>
    </w:rPr>
  </w:style>
  <w:style w:type="character" w:styleId="FooterChar" w:customStyle="1">
    <w:name w:val="Footer Char"/>
    <w:basedOn w:val="DefaultParagraphFont"/>
    <w:link w:val="Footer"/>
    <w:uiPriority w:val="99"/>
    <w:qFormat/>
    <w:rsid w:val="00977fa5"/>
    <w:rPr>
      <w:rFonts w:ascii="Verdana" w:hAnsi="Verdana" w:eastAsia="Times New Roman" w:cs="Times New Roman"/>
      <w:sz w:val="22"/>
      <w:lang w:eastAsia="pl-PL"/>
    </w:rPr>
  </w:style>
  <w:style w:type="character" w:styleId="Heading5Char" w:customStyle="1">
    <w:name w:val="Heading 5 Char"/>
    <w:basedOn w:val="DefaultParagraphFont"/>
    <w:link w:val="Heading5"/>
    <w:uiPriority w:val="9"/>
    <w:semiHidden/>
    <w:qFormat/>
    <w:rsid w:val="007e525e"/>
    <w:rPr>
      <w:rFonts w:ascii="Calibri Light" w:hAnsi="Calibri Light" w:eastAsia="" w:cs="" w:asciiTheme="majorHAnsi" w:cstheme="majorBidi" w:eastAsiaTheme="majorEastAsia" w:hAnsiTheme="majorHAnsi"/>
      <w:color w:val="2F5496" w:themeColor="accent1" w:themeShade="bf"/>
      <w:sz w:val="22"/>
      <w:lang w:eastAsia="pl-P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eastAsia="zxx" w:bidi="zxx"/>
    </w:rPr>
  </w:style>
  <w:style w:type="paragraph" w:styleId="ListParagraph">
    <w:name w:val="List Paragraph"/>
    <w:basedOn w:val="Normal"/>
    <w:uiPriority w:val="34"/>
    <w:qFormat/>
    <w:rsid w:val="00977fa5"/>
    <w:pPr>
      <w:spacing w:before="0" w:after="0"/>
      <w:ind w:left="720" w:hanging="0"/>
      <w:contextualSpacing/>
      <w:jc w:val="left"/>
    </w:pPr>
    <w:rPr>
      <w:rFonts w:ascii="Times New Roman" w:hAnsi="Times New Roman"/>
      <w:sz w:val="24"/>
      <w:szCs w:val="20"/>
    </w:rPr>
  </w:style>
  <w:style w:type="paragraph" w:styleId="HeaderandFooter">
    <w:name w:val="Header and Footer"/>
    <w:basedOn w:val="Normal"/>
    <w:qFormat/>
    <w:pPr/>
    <w:rPr/>
  </w:style>
  <w:style w:type="paragraph" w:styleId="Header">
    <w:name w:val="Header"/>
    <w:basedOn w:val="Normal"/>
    <w:link w:val="HeaderChar"/>
    <w:uiPriority w:val="99"/>
    <w:rsid w:val="00977fa5"/>
    <w:pPr>
      <w:tabs>
        <w:tab w:val="clear" w:pos="708"/>
        <w:tab w:val="center" w:pos="4536" w:leader="none"/>
        <w:tab w:val="right" w:pos="9072" w:leader="none"/>
      </w:tabs>
    </w:pPr>
    <w:rPr>
      <w:rFonts w:eastAsia="Calibri"/>
      <w:sz w:val="24"/>
      <w:szCs w:val="20"/>
    </w:rPr>
  </w:style>
  <w:style w:type="paragraph" w:styleId="Footer">
    <w:name w:val="Footer"/>
    <w:basedOn w:val="Normal"/>
    <w:link w:val="FooterChar"/>
    <w:uiPriority w:val="99"/>
    <w:unhideWhenUsed/>
    <w:rsid w:val="00977fa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od.uj.edu.pl/druki-do-pobrani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LibreOffice/7.3.5.2$Linux_X86_64 LibreOffice_project/30$Build-2</Application>
  <AppVersion>15.0000</AppVersion>
  <Pages>2</Pages>
  <Words>649</Words>
  <Characters>3678</Characters>
  <CharactersWithSpaces>4304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2021-10-24T09:48:00Z</dcterms:created>
  <dc:creator>kb441</dc:creator>
  <dc:description/>
  <dc:language>en-US</dc:language>
  <cp:lastModifiedBy/>
  <cp:lastPrinted>2021-10-24T10:15:00Z</cp:lastPrinted>
  <dcterms:modified xsi:type="dcterms:W3CDTF">2022-09-25T18:55:26Z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